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9B6" w:rsidRPr="00FE4E35" w:rsidRDefault="009779B6" w:rsidP="009779B6">
      <w:pPr>
        <w:keepNext/>
        <w:jc w:val="center"/>
        <w:outlineLvl w:val="0"/>
        <w:rPr>
          <w:b/>
          <w:sz w:val="26"/>
          <w:szCs w:val="26"/>
        </w:rPr>
      </w:pPr>
      <w:r w:rsidRPr="00FE4E35">
        <w:rPr>
          <w:b/>
          <w:noProof/>
          <w:sz w:val="26"/>
          <w:szCs w:val="26"/>
          <w:lang w:val="ru-RU"/>
        </w:rPr>
        <w:drawing>
          <wp:inline distT="0" distB="0" distL="0" distR="0" wp14:anchorId="7F6155BD" wp14:editId="54231DC2">
            <wp:extent cx="514350" cy="6286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9B6" w:rsidRPr="00FE4E35" w:rsidRDefault="009779B6" w:rsidP="009779B6">
      <w:pPr>
        <w:jc w:val="center"/>
        <w:rPr>
          <w:b/>
          <w:sz w:val="26"/>
          <w:szCs w:val="26"/>
          <w:lang w:eastAsia="en-US"/>
        </w:rPr>
      </w:pPr>
      <w:r w:rsidRPr="00FE4E35">
        <w:rPr>
          <w:b/>
          <w:sz w:val="26"/>
          <w:szCs w:val="26"/>
          <w:lang w:eastAsia="en-US"/>
        </w:rPr>
        <w:t>БУЧАНСЬКА     МІСЬКА      РАДА</w:t>
      </w:r>
    </w:p>
    <w:p w:rsidR="009779B6" w:rsidRPr="00FE4E35" w:rsidRDefault="009779B6" w:rsidP="009779B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FE4E35">
        <w:rPr>
          <w:b/>
          <w:sz w:val="26"/>
          <w:szCs w:val="26"/>
        </w:rPr>
        <w:t>КИЇВСЬКОЇ ОБЛАСТІ</w:t>
      </w:r>
    </w:p>
    <w:p w:rsidR="009779B6" w:rsidRPr="00FE4E35" w:rsidRDefault="009779B6" w:rsidP="009779B6">
      <w:pPr>
        <w:jc w:val="center"/>
        <w:rPr>
          <w:b/>
          <w:sz w:val="26"/>
          <w:szCs w:val="26"/>
        </w:rPr>
      </w:pPr>
      <w:r w:rsidRPr="00FE4E35">
        <w:rPr>
          <w:b/>
          <w:bCs/>
          <w:sz w:val="26"/>
          <w:szCs w:val="26"/>
        </w:rPr>
        <w:t xml:space="preserve">П’ЯТДЕСЯТ П’ЯТА  </w:t>
      </w:r>
      <w:r w:rsidRPr="00FE4E35">
        <w:rPr>
          <w:b/>
          <w:sz w:val="26"/>
          <w:szCs w:val="26"/>
        </w:rPr>
        <w:t>СЕСІЯ  СЬОМОГО СКЛИКАННЯ</w:t>
      </w:r>
    </w:p>
    <w:p w:rsidR="009779B6" w:rsidRPr="00FE4E35" w:rsidRDefault="009779B6" w:rsidP="009779B6">
      <w:pPr>
        <w:keepNext/>
        <w:jc w:val="center"/>
        <w:outlineLvl w:val="0"/>
        <w:rPr>
          <w:b/>
          <w:sz w:val="26"/>
          <w:szCs w:val="26"/>
        </w:rPr>
      </w:pPr>
    </w:p>
    <w:p w:rsidR="009779B6" w:rsidRDefault="009779B6" w:rsidP="009779B6">
      <w:pPr>
        <w:keepNext/>
        <w:jc w:val="center"/>
        <w:outlineLvl w:val="0"/>
        <w:rPr>
          <w:b/>
          <w:sz w:val="26"/>
          <w:szCs w:val="26"/>
        </w:rPr>
      </w:pPr>
      <w:r w:rsidRPr="00FE4E35">
        <w:rPr>
          <w:b/>
          <w:sz w:val="26"/>
          <w:szCs w:val="26"/>
        </w:rPr>
        <w:t xml:space="preserve">Р  І   Ш   Е   Н   </w:t>
      </w:r>
      <w:proofErr w:type="spellStart"/>
      <w:r w:rsidRPr="00FE4E35">
        <w:rPr>
          <w:b/>
          <w:sz w:val="26"/>
          <w:szCs w:val="26"/>
        </w:rPr>
        <w:t>Н</w:t>
      </w:r>
      <w:proofErr w:type="spellEnd"/>
      <w:r w:rsidRPr="00FE4E35">
        <w:rPr>
          <w:b/>
          <w:sz w:val="26"/>
          <w:szCs w:val="26"/>
        </w:rPr>
        <w:t xml:space="preserve">   Я</w:t>
      </w:r>
    </w:p>
    <w:p w:rsidR="009779B6" w:rsidRDefault="009779B6" w:rsidP="009779B6">
      <w:pPr>
        <w:keepNext/>
        <w:jc w:val="center"/>
        <w:outlineLvl w:val="0"/>
        <w:rPr>
          <w:b/>
          <w:sz w:val="26"/>
          <w:szCs w:val="26"/>
        </w:rPr>
      </w:pPr>
    </w:p>
    <w:p w:rsidR="009779B6" w:rsidRDefault="009779B6" w:rsidP="009779B6">
      <w:pPr>
        <w:ind w:left="-426"/>
        <w:rPr>
          <w:b/>
          <w:sz w:val="26"/>
          <w:szCs w:val="26"/>
        </w:rPr>
      </w:pPr>
      <w:r w:rsidRPr="00C318EC">
        <w:rPr>
          <w:b/>
          <w:sz w:val="26"/>
          <w:szCs w:val="26"/>
        </w:rPr>
        <w:t>«</w:t>
      </w:r>
      <w:r>
        <w:rPr>
          <w:b/>
          <w:sz w:val="26"/>
          <w:szCs w:val="26"/>
          <w:lang w:val="ru-RU"/>
        </w:rPr>
        <w:t>28</w:t>
      </w:r>
      <w:r w:rsidRPr="00C318EC">
        <w:rPr>
          <w:b/>
          <w:sz w:val="26"/>
          <w:szCs w:val="26"/>
        </w:rPr>
        <w:t xml:space="preserve">»  </w:t>
      </w:r>
      <w:r>
        <w:rPr>
          <w:b/>
          <w:sz w:val="26"/>
          <w:szCs w:val="26"/>
        </w:rPr>
        <w:t>березня</w:t>
      </w:r>
      <w:r w:rsidRPr="00C318EC">
        <w:rPr>
          <w:b/>
          <w:sz w:val="26"/>
          <w:szCs w:val="26"/>
        </w:rPr>
        <w:t xml:space="preserve">  2019 р.</w:t>
      </w:r>
      <w:r w:rsidRPr="00FE4E35">
        <w:rPr>
          <w:b/>
          <w:sz w:val="26"/>
          <w:szCs w:val="26"/>
        </w:rPr>
        <w:tab/>
      </w:r>
      <w:r w:rsidRPr="00FE4E35">
        <w:rPr>
          <w:b/>
          <w:sz w:val="26"/>
          <w:szCs w:val="26"/>
        </w:rPr>
        <w:tab/>
      </w:r>
      <w:r w:rsidRPr="00FE4E35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           № </w:t>
      </w:r>
      <w:r>
        <w:rPr>
          <w:b/>
          <w:sz w:val="26"/>
          <w:szCs w:val="26"/>
          <w:u w:val="single"/>
        </w:rPr>
        <w:t>3165</w:t>
      </w:r>
      <w:r w:rsidRPr="00FE4E3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-55</w:t>
      </w:r>
      <w:r w:rsidRPr="00FE4E3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 w:rsidRPr="00FE4E35">
        <w:rPr>
          <w:b/>
          <w:sz w:val="26"/>
          <w:szCs w:val="26"/>
          <w:lang w:val="en-US"/>
        </w:rPr>
        <w:t>V</w:t>
      </w:r>
      <w:r w:rsidRPr="00FE4E35">
        <w:rPr>
          <w:b/>
          <w:sz w:val="26"/>
          <w:szCs w:val="26"/>
        </w:rPr>
        <w:t>ІІ</w:t>
      </w:r>
    </w:p>
    <w:p w:rsidR="009779B6" w:rsidRPr="00FE4E35" w:rsidRDefault="009779B6" w:rsidP="009779B6">
      <w:pPr>
        <w:ind w:left="-426"/>
        <w:rPr>
          <w:sz w:val="26"/>
          <w:szCs w:val="26"/>
        </w:rPr>
      </w:pPr>
    </w:p>
    <w:p w:rsidR="009779B6" w:rsidRDefault="009779B6" w:rsidP="009779B6">
      <w:pPr>
        <w:jc w:val="both"/>
        <w:rPr>
          <w:b/>
          <w:sz w:val="26"/>
          <w:szCs w:val="26"/>
        </w:rPr>
      </w:pPr>
    </w:p>
    <w:p w:rsidR="009779B6" w:rsidRDefault="009779B6" w:rsidP="009779B6">
      <w:pPr>
        <w:tabs>
          <w:tab w:val="left" w:pos="2685"/>
        </w:tabs>
        <w:ind w:left="-284" w:hanging="142"/>
        <w:jc w:val="both"/>
        <w:rPr>
          <w:b/>
        </w:rPr>
      </w:pPr>
      <w:r>
        <w:rPr>
          <w:b/>
        </w:rPr>
        <w:t>Про розгляд звернення</w:t>
      </w:r>
      <w:r>
        <w:rPr>
          <w:b/>
        </w:rPr>
        <w:tab/>
      </w:r>
    </w:p>
    <w:p w:rsidR="009779B6" w:rsidRDefault="009779B6" w:rsidP="009779B6">
      <w:pPr>
        <w:ind w:left="-284" w:hanging="142"/>
        <w:jc w:val="both"/>
        <w:rPr>
          <w:b/>
        </w:rPr>
      </w:pPr>
      <w:r>
        <w:rPr>
          <w:b/>
        </w:rPr>
        <w:t>начальника КП «Бучанське УЖКГ»</w:t>
      </w:r>
    </w:p>
    <w:p w:rsidR="009779B6" w:rsidRDefault="009779B6" w:rsidP="009779B6">
      <w:pPr>
        <w:jc w:val="both"/>
      </w:pPr>
    </w:p>
    <w:p w:rsidR="009779B6" w:rsidRPr="00301953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-357"/>
        <w:jc w:val="both"/>
      </w:pPr>
      <w:r>
        <w:t xml:space="preserve">            </w:t>
      </w:r>
      <w:r w:rsidRPr="00301953">
        <w:t xml:space="preserve">Розглянувши звернення начальника КП «Бучанське УЖКГ» щодо надання в </w:t>
      </w:r>
      <w:r>
        <w:t>оренду нежитлові</w:t>
      </w:r>
      <w:r w:rsidRPr="00301953">
        <w:t xml:space="preserve"> приміщення за адресою: с.Луб’янка, вул. Шевченка, 100:</w:t>
      </w:r>
    </w:p>
    <w:p w:rsidR="009779B6" w:rsidRPr="00301953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-357"/>
        <w:jc w:val="both"/>
      </w:pPr>
      <w:r w:rsidRPr="00301953">
        <w:t xml:space="preserve">ТОВ «ПРОФЕКОНОМБУД» - загальною площею 15,4 </w:t>
      </w:r>
      <w:proofErr w:type="spellStart"/>
      <w:r w:rsidRPr="00301953">
        <w:t>м.кв</w:t>
      </w:r>
      <w:proofErr w:type="spellEnd"/>
      <w:r>
        <w:t>;</w:t>
      </w:r>
      <w:r w:rsidRPr="00301953">
        <w:t xml:space="preserve"> ТОВ «ТД «ПРОФПОЛІМЕР»</w:t>
      </w:r>
      <w:r>
        <w:t xml:space="preserve"> - загальною площею 16,2 </w:t>
      </w:r>
      <w:proofErr w:type="spellStart"/>
      <w:r>
        <w:t>м.кв</w:t>
      </w:r>
      <w:proofErr w:type="spellEnd"/>
      <w:r>
        <w:t xml:space="preserve">.; </w:t>
      </w:r>
      <w:r w:rsidRPr="00301953">
        <w:t>Фермерському Господарству «</w:t>
      </w:r>
      <w:proofErr w:type="spellStart"/>
      <w:r w:rsidRPr="00301953">
        <w:t>Заросянськ</w:t>
      </w:r>
      <w:r>
        <w:t>е</w:t>
      </w:r>
      <w:proofErr w:type="spellEnd"/>
      <w:r>
        <w:t xml:space="preserve">» - загальною площею 13,4 </w:t>
      </w:r>
      <w:proofErr w:type="spellStart"/>
      <w:r>
        <w:t>м.кв</w:t>
      </w:r>
      <w:proofErr w:type="spellEnd"/>
      <w:r>
        <w:t>.</w:t>
      </w:r>
      <w:r w:rsidRPr="00301953">
        <w:t>;</w:t>
      </w:r>
      <w:r>
        <w:t xml:space="preserve"> </w:t>
      </w:r>
      <w:r w:rsidRPr="00301953">
        <w:t>ФОП Попову Юрію Віталійович</w:t>
      </w:r>
      <w:r>
        <w:t xml:space="preserve">у – загальною площею 19,1 </w:t>
      </w:r>
      <w:proofErr w:type="spellStart"/>
      <w:r>
        <w:t>м.кв</w:t>
      </w:r>
      <w:proofErr w:type="spellEnd"/>
      <w:r w:rsidRPr="00301953">
        <w:t>;</w:t>
      </w:r>
      <w:r>
        <w:t xml:space="preserve"> </w:t>
      </w:r>
      <w:proofErr w:type="spellStart"/>
      <w:r w:rsidRPr="00301953">
        <w:t>Луб’янському</w:t>
      </w:r>
      <w:proofErr w:type="spellEnd"/>
      <w:r w:rsidRPr="00301953">
        <w:t xml:space="preserve"> </w:t>
      </w:r>
      <w:proofErr w:type="spellStart"/>
      <w:r w:rsidRPr="00301953">
        <w:t>старостинському</w:t>
      </w:r>
      <w:proofErr w:type="spellEnd"/>
      <w:r w:rsidRPr="00301953">
        <w:t xml:space="preserve"> округу БМР – загальною площею 105,3 </w:t>
      </w:r>
      <w:proofErr w:type="spellStart"/>
      <w:r w:rsidRPr="00301953">
        <w:t>м.кв</w:t>
      </w:r>
      <w:proofErr w:type="spellEnd"/>
      <w:r>
        <w:t xml:space="preserve">., </w:t>
      </w:r>
      <w:r w:rsidRPr="00301953">
        <w:t>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9779B6" w:rsidRPr="00301953" w:rsidRDefault="009779B6" w:rsidP="009779B6">
      <w:pPr>
        <w:jc w:val="both"/>
      </w:pPr>
    </w:p>
    <w:p w:rsidR="009779B6" w:rsidRPr="00301953" w:rsidRDefault="009779B6" w:rsidP="009779B6">
      <w:pPr>
        <w:ind w:left="-426"/>
        <w:jc w:val="both"/>
        <w:rPr>
          <w:b/>
        </w:rPr>
      </w:pPr>
      <w:r w:rsidRPr="00301953">
        <w:rPr>
          <w:b/>
        </w:rPr>
        <w:t>ВИРІШИЛА:</w:t>
      </w:r>
    </w:p>
    <w:p w:rsidR="009779B6" w:rsidRPr="00301953" w:rsidRDefault="009779B6" w:rsidP="009779B6">
      <w:pPr>
        <w:jc w:val="both"/>
        <w:rPr>
          <w:b/>
        </w:rPr>
      </w:pPr>
    </w:p>
    <w:p w:rsidR="009779B6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1. </w:t>
      </w:r>
      <w:r w:rsidRPr="00301953">
        <w:t xml:space="preserve">Надати </w:t>
      </w:r>
      <w:r>
        <w:t xml:space="preserve"> в оренду нежитлові приміщення за адресою:</w:t>
      </w:r>
      <w:r w:rsidRPr="00285796">
        <w:t xml:space="preserve"> </w:t>
      </w:r>
      <w:r>
        <w:t xml:space="preserve">с.Луб’янка, вул. Шевченка, 100 :      1.1. ТОВ «ПРОФЕКОНОМБУД» - </w:t>
      </w:r>
      <w:r w:rsidRPr="00301953">
        <w:t xml:space="preserve">загальною площею 15,4 </w:t>
      </w:r>
      <w:proofErr w:type="spellStart"/>
      <w:r w:rsidRPr="00301953">
        <w:t>м.кв</w:t>
      </w:r>
      <w:proofErr w:type="spellEnd"/>
      <w:r w:rsidRPr="00301953">
        <w:t xml:space="preserve">., для розміщення офісу </w:t>
      </w:r>
      <w:r>
        <w:t xml:space="preserve">підприємства </w:t>
      </w:r>
      <w:r w:rsidRPr="0043534B">
        <w:t xml:space="preserve">з річною орендною ставкою </w:t>
      </w:r>
      <w:r>
        <w:t>18</w:t>
      </w:r>
      <w:r w:rsidRPr="0043534B">
        <w:t>%, визначеною згідно п.</w:t>
      </w:r>
      <w:r>
        <w:t xml:space="preserve"> 9</w:t>
      </w:r>
      <w:r w:rsidRPr="0043534B">
        <w:t xml:space="preserve"> додатку 2 до «Методики розрахунку орендної плати за користування майном територіальної громади</w:t>
      </w:r>
      <w:r>
        <w:t xml:space="preserve"> </w:t>
      </w:r>
      <w:r w:rsidRPr="0043534B">
        <w:t>м.Буча», затвердженої рішенням сесії Бучанської міської ради № 1429-45-</w:t>
      </w:r>
      <w:r w:rsidRPr="0043534B">
        <w:rPr>
          <w:lang w:val="en-US"/>
        </w:rPr>
        <w:t>VI</w:t>
      </w:r>
      <w:r w:rsidRPr="0043534B">
        <w:t xml:space="preserve"> від 31.10.2013р.</w:t>
      </w:r>
    </w:p>
    <w:p w:rsidR="009779B6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    1.2. ТОВ «ТД «ПРОФПОЛІМЕР» - </w:t>
      </w:r>
      <w:r w:rsidRPr="00301953">
        <w:t>загальною пл</w:t>
      </w:r>
      <w:r>
        <w:t xml:space="preserve">ощею 16,2 </w:t>
      </w:r>
      <w:proofErr w:type="spellStart"/>
      <w:r>
        <w:t>м.кв</w:t>
      </w:r>
      <w:proofErr w:type="spellEnd"/>
      <w:r>
        <w:t xml:space="preserve">., для розміщення офісу підприємства </w:t>
      </w:r>
      <w:r w:rsidRPr="0043534B">
        <w:t xml:space="preserve">з річною орендною ставкою </w:t>
      </w:r>
      <w:r>
        <w:t>18</w:t>
      </w:r>
      <w:r w:rsidRPr="0043534B">
        <w:t>%, визначеною згідно п.</w:t>
      </w:r>
      <w:r>
        <w:t xml:space="preserve"> 9</w:t>
      </w:r>
      <w:r w:rsidRPr="0043534B">
        <w:t xml:space="preserve"> додатку 2 до «Методики розрахунку орендної плати за користування майном територіальної громади</w:t>
      </w:r>
      <w:r>
        <w:t xml:space="preserve"> </w:t>
      </w:r>
      <w:r w:rsidRPr="0043534B">
        <w:t>м.Буча», затвердженої рішенням сесії Бучанської міської ради № 1429-45-</w:t>
      </w:r>
      <w:r w:rsidRPr="0043534B">
        <w:rPr>
          <w:lang w:val="en-US"/>
        </w:rPr>
        <w:t>VI</w:t>
      </w:r>
      <w:r w:rsidRPr="0043534B">
        <w:t xml:space="preserve"> від 31.10.2013р</w:t>
      </w:r>
    </w:p>
    <w:p w:rsidR="009779B6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    1.3. </w:t>
      </w:r>
      <w:r w:rsidRPr="00301953">
        <w:t>Фермерському Господарству «</w:t>
      </w:r>
      <w:proofErr w:type="spellStart"/>
      <w:r w:rsidRPr="00301953">
        <w:t>Заросянське</w:t>
      </w:r>
      <w:proofErr w:type="spellEnd"/>
      <w:r>
        <w:t xml:space="preserve">» - </w:t>
      </w:r>
      <w:r w:rsidRPr="00301953">
        <w:t xml:space="preserve">загальною площею 13,4 </w:t>
      </w:r>
      <w:proofErr w:type="spellStart"/>
      <w:r w:rsidRPr="00301953">
        <w:t>м.кв</w:t>
      </w:r>
      <w:proofErr w:type="spellEnd"/>
      <w:r w:rsidRPr="00301953">
        <w:t>., дл</w:t>
      </w:r>
      <w:r>
        <w:t xml:space="preserve">я розміщення офісу підприємства </w:t>
      </w:r>
      <w:r w:rsidRPr="0043534B">
        <w:t xml:space="preserve">з річною орендною ставкою </w:t>
      </w:r>
      <w:r>
        <w:t>18</w:t>
      </w:r>
      <w:r w:rsidRPr="0043534B">
        <w:t>%, визначеною згідно п.</w:t>
      </w:r>
      <w:r>
        <w:t xml:space="preserve"> 9</w:t>
      </w:r>
      <w:r w:rsidRPr="0043534B">
        <w:t xml:space="preserve"> додатку 2 до «Методики розрахунку орендної плати за користування майном територіальної громади</w:t>
      </w:r>
      <w:r>
        <w:t xml:space="preserve"> </w:t>
      </w:r>
      <w:r w:rsidRPr="0043534B">
        <w:t>м.Буча», затвердженої рішенням сесії Бучанської міської ради № 1429-45-</w:t>
      </w:r>
      <w:r w:rsidRPr="0043534B">
        <w:rPr>
          <w:lang w:val="en-US"/>
        </w:rPr>
        <w:t>VI</w:t>
      </w:r>
      <w:r w:rsidRPr="0043534B">
        <w:t xml:space="preserve"> від 31.10.2013р.</w:t>
      </w:r>
    </w:p>
    <w:p w:rsidR="009779B6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    1.4. </w:t>
      </w:r>
      <w:r w:rsidRPr="00301953">
        <w:t>ФОП Попову Юрію Віталійовичу</w:t>
      </w:r>
      <w:r>
        <w:t xml:space="preserve"> - </w:t>
      </w:r>
      <w:r w:rsidRPr="00301953">
        <w:t xml:space="preserve">загальною площею 19,1 </w:t>
      </w:r>
      <w:proofErr w:type="spellStart"/>
      <w:r w:rsidRPr="00301953">
        <w:t>м.кв</w:t>
      </w:r>
      <w:proofErr w:type="spellEnd"/>
      <w:r w:rsidRPr="00301953">
        <w:t>., для розміщення мереж і телекомунікацій</w:t>
      </w:r>
      <w:r>
        <w:t xml:space="preserve">ного обладнання низької напруги </w:t>
      </w:r>
      <w:r w:rsidRPr="0043534B">
        <w:t xml:space="preserve">з річною орендною ставкою </w:t>
      </w:r>
      <w:r>
        <w:t>18</w:t>
      </w:r>
      <w:r w:rsidRPr="003B3D15">
        <w:t>%,</w:t>
      </w:r>
      <w:r w:rsidRPr="0043534B">
        <w:t xml:space="preserve"> визначеною згідно п.</w:t>
      </w:r>
      <w:r>
        <w:t xml:space="preserve"> 9</w:t>
      </w:r>
      <w:r w:rsidRPr="0043534B">
        <w:t xml:space="preserve"> додатку 2 до «Методики розрахунку орендної плати </w:t>
      </w:r>
      <w:proofErr w:type="spellStart"/>
      <w:r w:rsidRPr="0043534B">
        <w:t>за</w:t>
      </w:r>
      <w:r>
        <w:t>державне</w:t>
      </w:r>
      <w:proofErr w:type="spellEnd"/>
      <w:r>
        <w:t xml:space="preserve"> майно та пропозиції її розподілу</w:t>
      </w:r>
      <w:r w:rsidRPr="0043534B">
        <w:t>», затвердженої</w:t>
      </w:r>
      <w:r>
        <w:t xml:space="preserve"> Постановою Кабінету Міністрів України від 04.10.1995 р. №786 із змінами.         </w:t>
      </w:r>
    </w:p>
    <w:p w:rsidR="009779B6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    1.5. </w:t>
      </w:r>
      <w:proofErr w:type="spellStart"/>
      <w:r w:rsidRPr="00301953">
        <w:t>Луб’янському</w:t>
      </w:r>
      <w:proofErr w:type="spellEnd"/>
      <w:r w:rsidRPr="00301953">
        <w:t xml:space="preserve"> </w:t>
      </w:r>
      <w:proofErr w:type="spellStart"/>
      <w:r w:rsidRPr="00301953">
        <w:t>старостинському</w:t>
      </w:r>
      <w:proofErr w:type="spellEnd"/>
      <w:r w:rsidRPr="00301953">
        <w:t xml:space="preserve"> округу БМР</w:t>
      </w:r>
      <w:r>
        <w:t xml:space="preserve"> - </w:t>
      </w:r>
      <w:r w:rsidRPr="00301953">
        <w:t xml:space="preserve">загальною площею 105,3 </w:t>
      </w:r>
      <w:proofErr w:type="spellStart"/>
      <w:r w:rsidRPr="00301953">
        <w:t>м.кв</w:t>
      </w:r>
      <w:proofErr w:type="spellEnd"/>
      <w:r w:rsidRPr="00301953">
        <w:t>., для розміщення офісних та господарських приміщень</w:t>
      </w:r>
      <w:r>
        <w:t xml:space="preserve"> </w:t>
      </w:r>
      <w:r w:rsidRPr="00301953">
        <w:t xml:space="preserve">строком на 1 рік з річною ставкою 1 (одна) гривня в рік, визначеною згідно п.8 «Методики розрахунку орендної плати за користування майном територіальної громади м. Буча», затвердженої рішенням сесії </w:t>
      </w:r>
      <w:r w:rsidRPr="00301953">
        <w:lastRenderedPageBreak/>
        <w:t>Бучанської ради №1429-45-</w:t>
      </w:r>
      <w:r w:rsidRPr="00301953">
        <w:rPr>
          <w:lang w:val="en-US"/>
        </w:rPr>
        <w:t>VII</w:t>
      </w:r>
      <w:r w:rsidRPr="00301953">
        <w:t xml:space="preserve"> від 31.10.2013 р.</w:t>
      </w:r>
    </w:p>
    <w:p w:rsidR="009779B6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</w:p>
    <w:p w:rsidR="009779B6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</w:p>
    <w:p w:rsidR="009779B6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</w:p>
    <w:p w:rsidR="009779B6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2. </w:t>
      </w:r>
      <w:r w:rsidRPr="00F13715">
        <w:rPr>
          <w:color w:val="202124"/>
          <w:shd w:val="clear" w:color="auto" w:fill="FFFFFF"/>
        </w:rPr>
        <w:t>Для обрахування орендної плати виготовити звіт про оцінку майна за рахунок коштів</w:t>
      </w:r>
      <w:r>
        <w:rPr>
          <w:color w:val="202124"/>
          <w:shd w:val="clear" w:color="auto" w:fill="FFFFFF"/>
        </w:rPr>
        <w:t xml:space="preserve"> орендарів: </w:t>
      </w:r>
      <w:r>
        <w:t>ТОВ «ПРОФЕКОНОМБУД»</w:t>
      </w:r>
      <w:r>
        <w:rPr>
          <w:color w:val="202124"/>
          <w:shd w:val="clear" w:color="auto" w:fill="FFFFFF"/>
        </w:rPr>
        <w:t>,</w:t>
      </w:r>
      <w:r w:rsidRPr="00F13715">
        <w:t xml:space="preserve"> </w:t>
      </w:r>
      <w:r>
        <w:t>ТОВ «ТД «ПРОФПОЛІМЕР»,</w:t>
      </w:r>
      <w:r w:rsidRPr="00F13715">
        <w:t xml:space="preserve"> </w:t>
      </w:r>
      <w:r>
        <w:t>Фермерського Господарства</w:t>
      </w:r>
      <w:r w:rsidRPr="00301953">
        <w:t xml:space="preserve"> «</w:t>
      </w:r>
      <w:proofErr w:type="spellStart"/>
      <w:r w:rsidRPr="00301953">
        <w:t>Заросянське</w:t>
      </w:r>
      <w:proofErr w:type="spellEnd"/>
      <w:r>
        <w:t xml:space="preserve">», </w:t>
      </w:r>
      <w:r w:rsidRPr="00301953">
        <w:t>ФОП Попов</w:t>
      </w:r>
      <w:r>
        <w:t>а</w:t>
      </w:r>
      <w:r w:rsidRPr="00301953">
        <w:t xml:space="preserve"> Юрію Віталійовичу</w:t>
      </w:r>
      <w:r>
        <w:t>.</w:t>
      </w:r>
    </w:p>
    <w:p w:rsidR="009779B6" w:rsidRPr="00634565" w:rsidRDefault="009779B6" w:rsidP="009779B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  <w:r>
        <w:t xml:space="preserve">         3. </w:t>
      </w:r>
      <w:r w:rsidRPr="00634565">
        <w:t xml:space="preserve">Доручити </w:t>
      </w:r>
      <w:r>
        <w:t>начальнику КП «Бучанське УЖКГ» заключити з орендарями догово</w:t>
      </w:r>
      <w:r w:rsidRPr="00634565">
        <w:t>р</w:t>
      </w:r>
      <w:r>
        <w:t>и оренди  нежитлових  приміщень</w:t>
      </w:r>
      <w:r w:rsidRPr="00634565">
        <w:t>, відповідно до п.1</w:t>
      </w:r>
      <w:r>
        <w:t xml:space="preserve"> </w:t>
      </w:r>
      <w:r w:rsidRPr="00634565">
        <w:t>даного рішення.</w:t>
      </w:r>
    </w:p>
    <w:p w:rsidR="009779B6" w:rsidRDefault="009779B6" w:rsidP="009779B6">
      <w:pPr>
        <w:spacing w:line="240" w:lineRule="atLeast"/>
        <w:ind w:left="426" w:hanging="426"/>
        <w:jc w:val="both"/>
      </w:pPr>
      <w:r>
        <w:t xml:space="preserve">   4</w:t>
      </w:r>
      <w:r w:rsidRPr="0079703A">
        <w:t xml:space="preserve">. </w:t>
      </w:r>
      <w:r w:rsidRPr="00301953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779B6" w:rsidRDefault="009779B6" w:rsidP="009779B6">
      <w:pPr>
        <w:jc w:val="both"/>
        <w:rPr>
          <w:b/>
        </w:rPr>
      </w:pPr>
    </w:p>
    <w:p w:rsidR="009779B6" w:rsidRDefault="009779B6" w:rsidP="009779B6">
      <w:pPr>
        <w:jc w:val="both"/>
        <w:rPr>
          <w:b/>
        </w:rPr>
      </w:pPr>
    </w:p>
    <w:p w:rsidR="004D4E27" w:rsidRDefault="009779B6" w:rsidP="009779B6">
      <w:r>
        <w:rPr>
          <w:b/>
        </w:rPr>
        <w:t xml:space="preserve"> </w:t>
      </w:r>
      <w:r w:rsidRPr="00301953">
        <w:rPr>
          <w:b/>
        </w:rPr>
        <w:t xml:space="preserve"> </w:t>
      </w:r>
      <w:r>
        <w:rPr>
          <w:b/>
        </w:rPr>
        <w:t xml:space="preserve">     </w:t>
      </w:r>
      <w:r w:rsidRPr="00301953">
        <w:rPr>
          <w:b/>
        </w:rPr>
        <w:t xml:space="preserve">Міський голова          </w:t>
      </w:r>
      <w:r>
        <w:rPr>
          <w:b/>
        </w:rPr>
        <w:t xml:space="preserve">                              </w:t>
      </w:r>
      <w:r w:rsidRPr="00301953">
        <w:rPr>
          <w:b/>
        </w:rPr>
        <w:t xml:space="preserve">         </w:t>
      </w:r>
      <w:r>
        <w:rPr>
          <w:b/>
        </w:rPr>
        <w:t xml:space="preserve">             </w:t>
      </w:r>
      <w:r w:rsidRPr="00301953">
        <w:rPr>
          <w:b/>
        </w:rPr>
        <w:t xml:space="preserve"> </w:t>
      </w:r>
      <w:r>
        <w:rPr>
          <w:b/>
        </w:rPr>
        <w:t xml:space="preserve">                           </w:t>
      </w:r>
      <w:r w:rsidRPr="00301953">
        <w:rPr>
          <w:b/>
        </w:rPr>
        <w:t xml:space="preserve">    А.П. 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80"/>
    <w:rsid w:val="00385280"/>
    <w:rsid w:val="004D4E27"/>
    <w:rsid w:val="00687D71"/>
    <w:rsid w:val="0097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726A4-2783-4264-AC88-20F76A28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2019-10-03T09:04:00Z</dcterms:created>
  <dcterms:modified xsi:type="dcterms:W3CDTF">2019-10-03T09:04:00Z</dcterms:modified>
</cp:coreProperties>
</file>